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95A55">
      <w:pPr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附件3</w:t>
      </w:r>
    </w:p>
    <w:p w14:paraId="0BADA152"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</w:pPr>
    </w:p>
    <w:p w14:paraId="69A4220B"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兵团应急管理专家申报名单汇总表</w:t>
      </w:r>
    </w:p>
    <w:bookmarkEnd w:id="0"/>
    <w:p w14:paraId="6B28F802">
      <w:pPr>
        <w:widowControl w:val="0"/>
        <w:numPr>
          <w:ilvl w:val="0"/>
          <w:numId w:val="0"/>
        </w:numPr>
        <w:jc w:val="left"/>
        <w:rPr>
          <w:rFonts w:hint="eastAsia" w:ascii="Times New Roman" w:hAnsi="Times New Roman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0"/>
          <w:szCs w:val="30"/>
          <w:lang w:val="en-US" w:eastAsia="zh-CN"/>
        </w:rPr>
        <w:t>填报单位：                                              填报时间：</w:t>
      </w:r>
    </w:p>
    <w:tbl>
      <w:tblPr>
        <w:tblStyle w:val="4"/>
        <w:tblW w:w="145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1125"/>
        <w:gridCol w:w="675"/>
        <w:gridCol w:w="1395"/>
        <w:gridCol w:w="2205"/>
        <w:gridCol w:w="1740"/>
        <w:gridCol w:w="1470"/>
        <w:gridCol w:w="1875"/>
        <w:gridCol w:w="1755"/>
        <w:gridCol w:w="1755"/>
      </w:tblGrid>
      <w:tr w14:paraId="4C2E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1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0F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62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11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E8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F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部门及</w:t>
            </w:r>
          </w:p>
          <w:p w14:paraId="2506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行政职务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30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0C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擅长专业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E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拟申报类别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2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联系手机</w:t>
            </w:r>
          </w:p>
        </w:tc>
      </w:tr>
      <w:tr w14:paraId="2FED9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2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A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4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E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0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0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8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8AD3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0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E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D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E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A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E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45FE7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D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8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8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2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0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D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7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614D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0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4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E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4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6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E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F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E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3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5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542A033F">
      <w:pPr>
        <w:widowControl w:val="0"/>
        <w:numPr>
          <w:ilvl w:val="0"/>
          <w:numId w:val="0"/>
        </w:numPr>
        <w:jc w:val="left"/>
        <w:rPr>
          <w:rFonts w:hint="default" w:ascii="Times New Roman" w:hAnsi="Times New Roman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0"/>
          <w:szCs w:val="30"/>
          <w:lang w:val="en-US" w:eastAsia="zh-CN"/>
        </w:rPr>
        <w:t>填表联系人：                                            联系电话：</w:t>
      </w:r>
    </w:p>
    <w:p w14:paraId="68355DD1">
      <w:pPr>
        <w:pStyle w:val="2"/>
        <w:rPr>
          <w:rFonts w:hint="default" w:ascii="Times New Roman" w:hAnsi="Times New Roman"/>
          <w:lang w:val="en-US" w:eastAsia="zh-CN"/>
        </w:rPr>
      </w:pPr>
    </w:p>
    <w:p w14:paraId="72475B33">
      <w:pPr>
        <w:rPr>
          <w:b/>
          <w:bCs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75B53C-7CDB-4F4B-ACE0-42C4D9BF28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3B3EC23-14B0-437F-84FC-1F59F3F4B319}"/>
  </w:font>
  <w:font w:name="华文中宋">
    <w:panose1 w:val="02010600040101010101"/>
    <w:charset w:val="7A"/>
    <w:family w:val="auto"/>
    <w:pitch w:val="default"/>
    <w:sig w:usb0="00000287" w:usb1="080F0000" w:usb2="00000000" w:usb3="00000000" w:csb0="0004009F" w:csb1="DFD70000"/>
    <w:embedRegular r:id="rId3" w:fontKey="{0844AAA3-22DE-4C3D-A3C2-896BEDB8CAA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8725F9E-931F-4AB0-B306-550155B48FD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A134A35-6CDF-46D7-B15C-C52661914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E2FD1"/>
    <w:rsid w:val="1BBE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2026-09-22T04:23:00Z</dcterms:created>
  <dc:creator>程雨婷</dc:creator>
  <cp:lastModifiedBy>程雨婷</cp:lastModifiedBy>
  <dcterms:modified xsi:type="dcterms:W3CDTF">2026-09-22T04:23:33Z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B880C7B6B56A41708082C5585FC7D22A_11</vt:lpwstr>
  </property>
  <property fmtid="{D5CDD505-2E9C-101B-9397-08002B2CF9AE}" pid="4" name="KSOTemplateDocerSaveRecord">
    <vt:lpwstr>eyJoZGlkIjoiMzYxMDAyOGU0NTBjNDAwYjg4YTU3MmRkZDY3NmI2MzMiLCJ1c2VySWQiOiIyMjA0NDEwMjMifQ==</vt:lpwstr>
  </property>
</Properties>
</file>